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1D" w:rsidRPr="00E41A1D" w:rsidRDefault="00E41A1D" w:rsidP="00E41A1D">
      <w:pPr>
        <w:widowControl/>
        <w:outlineLvl w:val="2"/>
        <w:rPr>
          <w:rFonts w:ascii="Tahoma" w:eastAsia="Times New Roman" w:hAnsi="Tahoma" w:cs="Tahoma"/>
          <w:b/>
          <w:bCs/>
          <w:color w:val="993366"/>
          <w:kern w:val="0"/>
          <w:szCs w:val="24"/>
        </w:rPr>
      </w:pPr>
      <w:bookmarkStart w:id="0" w:name="_GoBack"/>
      <w:bookmarkEnd w:id="0"/>
      <w:r w:rsidRPr="00E41A1D">
        <w:rPr>
          <w:rFonts w:ascii="Microsoft JhengHei UI" w:eastAsia="Microsoft JhengHei UI" w:hAnsi="Microsoft JhengHei UI" w:cs="Microsoft JhengHei UI" w:hint="eastAsia"/>
          <w:b/>
          <w:bCs/>
          <w:color w:val="993366"/>
          <w:kern w:val="0"/>
          <w:szCs w:val="24"/>
        </w:rPr>
        <w:t>展翅青見計劃</w:t>
      </w:r>
      <w:r w:rsidRPr="00E41A1D">
        <w:rPr>
          <w:rFonts w:ascii="Tahoma" w:eastAsia="Times New Roman" w:hAnsi="Tahoma" w:cs="Tahoma"/>
          <w:b/>
          <w:bCs/>
          <w:color w:val="993366"/>
          <w:kern w:val="0"/>
          <w:szCs w:val="24"/>
        </w:rPr>
        <w:t xml:space="preserve"> </w:t>
      </w:r>
    </w:p>
    <w:p w:rsidR="008808BC" w:rsidRDefault="008808BC" w:rsidP="00E41A1D"/>
    <w:tbl>
      <w:tblPr>
        <w:tblW w:w="6662" w:type="dxa"/>
        <w:tblInd w:w="1418" w:type="dxa"/>
        <w:tblLook w:val="06A0" w:firstRow="1" w:lastRow="0" w:firstColumn="1" w:lastColumn="0" w:noHBand="1" w:noVBand="1"/>
      </w:tblPr>
      <w:tblGrid>
        <w:gridCol w:w="1938"/>
        <w:gridCol w:w="296"/>
        <w:gridCol w:w="4428"/>
      </w:tblGrid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離開校園 往下一關</w:t>
            </w:r>
          </w:p>
        </w:tc>
      </w:tr>
      <w:tr w:rsidR="008808BC" w:rsidRPr="0022554A" w:rsidTr="00411534">
        <w:trPr>
          <w:trHeight w:val="141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男主角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甚麼，能力值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、經驗值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不足？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能力值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 xml:space="preserve">   經驗值</w:t>
            </w:r>
          </w:p>
        </w:tc>
      </w:tr>
      <w:tr w:rsidR="008808BC" w:rsidRPr="0022554A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女主角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怎樣往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前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走呢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？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青見俠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轟呀！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人人有本事！</w:t>
            </w:r>
          </w:p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勞工處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「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展翅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青見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計劃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」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青見俠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十五至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二十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四歲</w:t>
            </w:r>
          </w:p>
          <w:p w:rsidR="008808BC" w:rsidRPr="00B412F8" w:rsidRDefault="008808BC" w:rsidP="00533828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副學位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或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以下離校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青年便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可參加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15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至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24歲</w:t>
            </w:r>
          </w:p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副學位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或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以下</w:t>
            </w:r>
          </w:p>
          <w:p w:rsidR="008808BC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離校青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1A3D0A" w:rsidRPr="00B412F8" w:rsidRDefault="001A3D0A" w:rsidP="00AA5FC1">
            <w:pPr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  <w:lang w:eastAsia="zh-HK"/>
              </w:rPr>
              <w:t>參加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青見俠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計劃提供就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業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輔導、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職前培訓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就業輔導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 xml:space="preserve"> 職前培訓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青見俠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工作實習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、有薪在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職培訓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工作實習</w:t>
            </w:r>
          </w:p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有薪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在職培訓</w:t>
            </w:r>
          </w:p>
        </w:tc>
      </w:tr>
      <w:tr w:rsidR="008808BC" w:rsidRPr="0022554A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男、女主角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需要費用嗎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？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課金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青見俠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毋須收費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，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更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有津貼！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津貼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  <w:t>青見俠</w:t>
            </w:r>
          </w:p>
        </w:tc>
        <w:tc>
          <w:tcPr>
            <w:tcW w:w="296" w:type="dxa"/>
            <w:shd w:val="clear" w:color="auto" w:fill="auto"/>
          </w:tcPr>
          <w:p w:rsidR="008808BC" w:rsidRPr="0022554A" w:rsidRDefault="008808BC" w:rsidP="00AA5FC1">
            <w:r w:rsidRPr="0022554A">
              <w:t>:</w:t>
            </w:r>
          </w:p>
        </w:tc>
        <w:tc>
          <w:tcPr>
            <w:tcW w:w="4428" w:type="dxa"/>
            <w:shd w:val="clear" w:color="auto" w:fill="auto"/>
          </w:tcPr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有展翅青見，求職不再「卡關」</w:t>
            </w:r>
          </w:p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即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 xml:space="preserve">上yes.labour.gov.hk 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報名啦！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完</w:t>
            </w:r>
            <w:r w:rsidRPr="00B412F8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</w:rPr>
              <w:t>！</w:t>
            </w:r>
          </w:p>
        </w:tc>
      </w:tr>
      <w:tr w:rsidR="008808BC" w:rsidRPr="00090C8C" w:rsidTr="00411534">
        <w:trPr>
          <w:trHeight w:val="54"/>
        </w:trPr>
        <w:tc>
          <w:tcPr>
            <w:tcW w:w="1938" w:type="dxa"/>
            <w:shd w:val="clear" w:color="auto" w:fill="auto"/>
          </w:tcPr>
          <w:p w:rsidR="008808BC" w:rsidRPr="00411534" w:rsidDel="006F383B" w:rsidRDefault="008808BC" w:rsidP="00AA5FC1">
            <w:pPr>
              <w:tabs>
                <w:tab w:val="right" w:pos="1892"/>
              </w:tabs>
              <w:snapToGrid w:val="0"/>
              <w:rPr>
                <w:rFonts w:ascii="Microsoft JhengHei UI" w:eastAsia="Microsoft JhengHei UI" w:hAnsi="Microsoft JhengHei UI" w:cs="Microsoft JhengHei UI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34">
              <w:rPr>
                <w:rFonts w:ascii="Microsoft JhengHei UI" w:eastAsia="Microsoft JhengHei UI" w:hAnsi="Microsoft JhengHei UI" w:cs="Microsoft JhengHei UI"/>
                <w:b/>
                <w:color w:val="000000"/>
                <w:kern w:val="0"/>
                <w:sz w:val="20"/>
                <w:szCs w:val="20"/>
              </w:rPr>
              <w:t>熒幕蓋字</w:t>
            </w:r>
          </w:p>
        </w:tc>
        <w:tc>
          <w:tcPr>
            <w:tcW w:w="296" w:type="dxa"/>
            <w:shd w:val="clear" w:color="auto" w:fill="auto"/>
          </w:tcPr>
          <w:p w:rsidR="008808BC" w:rsidRPr="00090C8C" w:rsidRDefault="008808BC" w:rsidP="00AA5FC1">
            <w:pPr>
              <w:rPr>
                <w:b/>
              </w:rPr>
            </w:pPr>
            <w:r w:rsidRPr="00090C8C">
              <w:rPr>
                <w:b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:rsidR="00087F42" w:rsidRDefault="00087F42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E41A1D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展翅青見</w:t>
            </w:r>
            <w:r w:rsidR="001A3D0A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  <w:lang w:eastAsia="zh-HK"/>
              </w:rPr>
              <w:t>計劃</w:t>
            </w:r>
            <w:r w:rsidR="00D95E1F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  <w:lang w:eastAsia="zh-HK"/>
              </w:rPr>
              <w:t>標誌</w:t>
            </w:r>
          </w:p>
          <w:p w:rsidR="00087F42" w:rsidRDefault="00087F42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  <w:lang w:eastAsia="zh-HK"/>
              </w:rPr>
              <w:t>勞工處</w:t>
            </w:r>
            <w:r w:rsidR="00D95E1F">
              <w:rPr>
                <w:rFonts w:ascii="Microsoft JhengHei UI" w:eastAsia="Microsoft JhengHei UI" w:hAnsi="Microsoft JhengHei UI" w:cs="Microsoft JhengHei UI" w:hint="eastAsia"/>
                <w:color w:val="000000"/>
                <w:kern w:val="0"/>
                <w:sz w:val="20"/>
                <w:szCs w:val="20"/>
                <w:lang w:eastAsia="zh-HK"/>
              </w:rPr>
              <w:t>標誌</w:t>
            </w:r>
          </w:p>
          <w:p w:rsidR="008808BC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人人有本事</w:t>
            </w:r>
          </w:p>
          <w:p w:rsidR="00D5104F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Tahoma" w:eastAsia="Times New Roman" w:hAnsi="Tahoma" w:cs="Tahoma"/>
                <w:color w:val="000066"/>
                <w:kern w:val="0"/>
                <w:sz w:val="20"/>
                <w:szCs w:val="20"/>
                <w:u w:val="single"/>
              </w:rPr>
              <w:t>www.yes.labour.gov.hk</w:t>
            </w: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8808BC" w:rsidRPr="00B412F8" w:rsidRDefault="008808BC" w:rsidP="00AA5FC1">
            <w:pPr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</w:pPr>
            <w:r w:rsidRPr="00B412F8">
              <w:rPr>
                <w:rFonts w:ascii="Microsoft JhengHei UI" w:eastAsia="Microsoft JhengHei UI" w:hAnsi="Microsoft JhengHei UI" w:cs="Microsoft JhengHei UI"/>
                <w:color w:val="000000"/>
                <w:kern w:val="0"/>
                <w:sz w:val="20"/>
                <w:szCs w:val="20"/>
              </w:rPr>
              <w:t>2112 9932</w:t>
            </w:r>
          </w:p>
        </w:tc>
      </w:tr>
    </w:tbl>
    <w:p w:rsidR="008808BC" w:rsidRPr="008808BC" w:rsidRDefault="008808BC" w:rsidP="00E41A1D">
      <w:pPr>
        <w:rPr>
          <w:lang w:val="en-HK"/>
        </w:rPr>
      </w:pPr>
    </w:p>
    <w:sectPr w:rsidR="008808BC" w:rsidRPr="00880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F2" w:rsidRDefault="00A642F2" w:rsidP="002F30AC">
      <w:r>
        <w:separator/>
      </w:r>
    </w:p>
  </w:endnote>
  <w:endnote w:type="continuationSeparator" w:id="0">
    <w:p w:rsidR="00A642F2" w:rsidRDefault="00A642F2" w:rsidP="002F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F2" w:rsidRDefault="00A642F2" w:rsidP="002F30AC">
      <w:r>
        <w:separator/>
      </w:r>
    </w:p>
  </w:footnote>
  <w:footnote w:type="continuationSeparator" w:id="0">
    <w:p w:rsidR="00A642F2" w:rsidRDefault="00A642F2" w:rsidP="002F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BC"/>
    <w:rsid w:val="00087F42"/>
    <w:rsid w:val="001A3D0A"/>
    <w:rsid w:val="002A50F7"/>
    <w:rsid w:val="002F30AC"/>
    <w:rsid w:val="00411534"/>
    <w:rsid w:val="00533828"/>
    <w:rsid w:val="005D1FFD"/>
    <w:rsid w:val="006D57ED"/>
    <w:rsid w:val="00710B77"/>
    <w:rsid w:val="008765C3"/>
    <w:rsid w:val="008808BC"/>
    <w:rsid w:val="00A642F2"/>
    <w:rsid w:val="00B30B03"/>
    <w:rsid w:val="00B412F8"/>
    <w:rsid w:val="00D5104F"/>
    <w:rsid w:val="00D95E1F"/>
    <w:rsid w:val="00E41A1D"/>
    <w:rsid w:val="00E536BC"/>
    <w:rsid w:val="00F72BF2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0AB4A-3BA5-4A2A-B58D-8A6109A0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41A1D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41A1D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41A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E41A1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30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3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30AC"/>
    <w:rPr>
      <w:sz w:val="20"/>
      <w:szCs w:val="20"/>
    </w:rPr>
  </w:style>
  <w:style w:type="character" w:customStyle="1" w:styleId="1">
    <w:name w:val="頁碼1"/>
    <w:rsid w:val="008808BC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B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CHIN</dc:creator>
  <cp:keywords/>
  <dc:description/>
  <cp:lastModifiedBy>winnie</cp:lastModifiedBy>
  <cp:revision>3</cp:revision>
  <cp:lastPrinted>2019-04-30T02:26:00Z</cp:lastPrinted>
  <dcterms:created xsi:type="dcterms:W3CDTF">2019-04-30T07:30:00Z</dcterms:created>
  <dcterms:modified xsi:type="dcterms:W3CDTF">2019-04-30T07:30:00Z</dcterms:modified>
</cp:coreProperties>
</file>