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permStart w:id="2029154894" w:edGrp="everyone"/>
      <w:permEnd w:id="2029154894"/>
      <w:r w:rsidRPr="009C73F2">
        <w:rPr>
          <w:rFonts w:ascii="Times New Roman" w:hAnsi="Times New Roman"/>
          <w:b/>
          <w:color w:val="000000"/>
          <w:sz w:val="28"/>
          <w:szCs w:val="28"/>
        </w:rPr>
        <w:t>Addresses of District Offices, Social Welfare Department</w:t>
      </w: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b/>
          <w:color w:val="000000"/>
        </w:rPr>
      </w:pP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7/F</w:t>
      </w:r>
      <w:r w:rsidR="0084041F">
        <w:rPr>
          <w:rFonts w:ascii="Times New Roman" w:hAnsi="Times New Roman"/>
          <w:color w:val="000000"/>
          <w:szCs w:val="24"/>
        </w:rPr>
        <w:t>,</w:t>
      </w:r>
      <w:r w:rsidRPr="009C73F2">
        <w:rPr>
          <w:rFonts w:ascii="Times New Roman" w:hAnsi="Times New Roman"/>
          <w:color w:val="000000"/>
          <w:szCs w:val="24"/>
        </w:rPr>
        <w:t xml:space="preserve"> Harbour Building, 38 Pier Road, Central, Hong Kong</w:t>
      </w: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 xml:space="preserve">Room 1210 – 1211, </w:t>
      </w:r>
      <w:r w:rsidR="009F7B8B">
        <w:rPr>
          <w:rFonts w:ascii="Times New Roman" w:hAnsi="Times New Roman"/>
          <w:color w:val="000000"/>
          <w:szCs w:val="24"/>
        </w:rPr>
        <w:t xml:space="preserve">12/F, </w:t>
      </w:r>
      <w:r w:rsidRPr="009C73F2">
        <w:rPr>
          <w:rFonts w:ascii="Times New Roman" w:hAnsi="Times New Roman"/>
          <w:color w:val="000000"/>
          <w:szCs w:val="24"/>
        </w:rPr>
        <w:t>North Point Government Offices, 333 Java Road, North Point, Hong Kong</w:t>
      </w: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Room 503, 5/F,</w:t>
      </w:r>
      <w:r w:rsidRPr="009C73F2">
        <w:rPr>
          <w:rFonts w:ascii="Times New Roman" w:hAnsi="Times New Roman"/>
          <w:color w:val="000000"/>
          <w:szCs w:val="24"/>
          <w:lang w:eastAsia="zh-HK"/>
        </w:rPr>
        <w:t xml:space="preserve"> </w:t>
      </w:r>
      <w:r w:rsidRPr="009C73F2">
        <w:rPr>
          <w:rFonts w:ascii="Times New Roman" w:hAnsi="Times New Roman"/>
          <w:color w:val="000000"/>
          <w:szCs w:val="24"/>
        </w:rPr>
        <w:t>Mong</w:t>
      </w:r>
      <w:r w:rsidR="00AB1D0C" w:rsidRPr="009C73F2">
        <w:rPr>
          <w:rFonts w:ascii="Times New Roman" w:hAnsi="Times New Roman"/>
          <w:color w:val="000000"/>
          <w:szCs w:val="24"/>
        </w:rPr>
        <w:t xml:space="preserve"> K</w:t>
      </w:r>
      <w:r w:rsidRPr="009C73F2">
        <w:rPr>
          <w:rFonts w:ascii="Times New Roman" w:hAnsi="Times New Roman"/>
          <w:color w:val="000000"/>
          <w:szCs w:val="24"/>
        </w:rPr>
        <w:t>ok Government Offices, 30 Luen Wan Street, Mong Kok, Kowloon</w:t>
      </w: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Unit 801, 8/F</w:t>
      </w:r>
      <w:r w:rsidR="0084041F">
        <w:rPr>
          <w:rFonts w:ascii="Times New Roman" w:hAnsi="Times New Roman"/>
          <w:color w:val="000000"/>
          <w:szCs w:val="24"/>
        </w:rPr>
        <w:t>,</w:t>
      </w:r>
      <w:r w:rsidRPr="009C73F2">
        <w:rPr>
          <w:rFonts w:ascii="Times New Roman" w:hAnsi="Times New Roman"/>
          <w:color w:val="000000"/>
          <w:szCs w:val="24"/>
        </w:rPr>
        <w:t xml:space="preserve"> Lung Cheung Office Block, 138 Lung Cheung Road, Wong Tai Sin, Kowloon</w:t>
      </w: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3/F, High Block, Nam Cheong Community Centre, Nam Cheong Estate, Sham Shui Po, Kowloon</w:t>
      </w: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7/F, Kowloon East Government Offices</w:t>
      </w:r>
      <w:r w:rsidR="009F7B8B">
        <w:rPr>
          <w:rFonts w:ascii="Times New Roman" w:hAnsi="Times New Roman"/>
          <w:color w:val="000000"/>
          <w:szCs w:val="24"/>
        </w:rPr>
        <w:t xml:space="preserve"> Building</w:t>
      </w:r>
      <w:r w:rsidRPr="009C73F2">
        <w:rPr>
          <w:rFonts w:ascii="Times New Roman" w:hAnsi="Times New Roman"/>
          <w:color w:val="000000"/>
          <w:szCs w:val="24"/>
        </w:rPr>
        <w:t>, 12 Lei Yue Mun Road, Kwun Tong, Kowloon</w:t>
      </w: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4/F., Tai Po Complex, 8 Heung Sze Wui Street, Tai Po Market, N.T.</w:t>
      </w: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</w:p>
    <w:p w:rsidR="006538E3" w:rsidRPr="009C73F2" w:rsidRDefault="006538E3" w:rsidP="009F7B8B">
      <w:pPr>
        <w:widowControl/>
        <w:adjustRightInd w:val="0"/>
        <w:snapToGrid w:val="0"/>
        <w:ind w:leftChars="-118" w:left="-283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3/F, Princess Alexandra Community Centre, 60 Tai Ho Road, Tsuen Wan, N.T.</w:t>
      </w: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6/F, Yuen Long Government Offices &amp; Tai Kiu Market,</w:t>
      </w:r>
      <w:r w:rsidRPr="009C73F2">
        <w:rPr>
          <w:rFonts w:ascii="Times New Roman" w:hAnsi="Times New Roman"/>
          <w:color w:val="000000"/>
          <w:szCs w:val="24"/>
          <w:lang w:eastAsia="zh-HK"/>
        </w:rPr>
        <w:t xml:space="preserve"> </w:t>
      </w:r>
      <w:r w:rsidRPr="009C73F2">
        <w:rPr>
          <w:rFonts w:ascii="Times New Roman" w:hAnsi="Times New Roman"/>
          <w:color w:val="000000"/>
          <w:szCs w:val="24"/>
        </w:rPr>
        <w:t>2 Kiu Lok Square, Yuen Long, N.T.</w:t>
      </w: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  <w:lang w:eastAsia="zh-HK"/>
        </w:rPr>
      </w:pP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Room 204, 2/F, Tai Hing Government Offices, 16 Tsun Wen Road, Tuen Mun, N.T.</w:t>
      </w: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Cs w:val="24"/>
        </w:rPr>
      </w:pPr>
      <w:r w:rsidRPr="009C73F2">
        <w:rPr>
          <w:rFonts w:ascii="Times New Roman" w:hAnsi="Times New Roman"/>
          <w:color w:val="000000"/>
          <w:szCs w:val="24"/>
        </w:rPr>
        <w:t>Rm 708 - 714, 7/F, Sha</w:t>
      </w:r>
      <w:r w:rsidR="009F7B8B">
        <w:rPr>
          <w:rFonts w:ascii="Times New Roman" w:hAnsi="Times New Roman"/>
          <w:color w:val="000000"/>
          <w:szCs w:val="24"/>
        </w:rPr>
        <w:t xml:space="preserve"> T</w:t>
      </w:r>
      <w:r w:rsidRPr="009C73F2">
        <w:rPr>
          <w:rFonts w:ascii="Times New Roman" w:hAnsi="Times New Roman"/>
          <w:color w:val="000000"/>
          <w:szCs w:val="24"/>
        </w:rPr>
        <w:t>in Government Offices, 1 Sheung Wo Che Road, Sha</w:t>
      </w:r>
      <w:r w:rsidR="009F7B8B">
        <w:rPr>
          <w:rFonts w:ascii="Times New Roman" w:hAnsi="Times New Roman"/>
          <w:color w:val="000000"/>
          <w:szCs w:val="24"/>
        </w:rPr>
        <w:t xml:space="preserve"> T</w:t>
      </w:r>
      <w:r w:rsidRPr="009C73F2">
        <w:rPr>
          <w:rFonts w:ascii="Times New Roman" w:hAnsi="Times New Roman"/>
          <w:color w:val="000000"/>
          <w:szCs w:val="24"/>
        </w:rPr>
        <w:t>in, N.T.</w:t>
      </w:r>
    </w:p>
    <w:p w:rsidR="006538E3" w:rsidRPr="009F7B8B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 w:val="18"/>
        </w:rPr>
      </w:pP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 w:val="18"/>
        </w:rPr>
      </w:pPr>
    </w:p>
    <w:p w:rsidR="006538E3" w:rsidRPr="009C73F2" w:rsidRDefault="006538E3" w:rsidP="009F7B8B">
      <w:pPr>
        <w:snapToGrid w:val="0"/>
        <w:ind w:leftChars="-118" w:left="-283"/>
        <w:rPr>
          <w:rFonts w:ascii="Times New Roman" w:hAnsi="Times New Roman"/>
          <w:color w:val="000000"/>
          <w:sz w:val="18"/>
          <w:lang w:eastAsia="zh-HK"/>
        </w:rPr>
      </w:pPr>
    </w:p>
    <w:p w:rsidR="00B05FF5" w:rsidRPr="006538E3" w:rsidRDefault="00B05FF5" w:rsidP="009F7B8B">
      <w:pPr>
        <w:ind w:leftChars="-118" w:left="-283"/>
      </w:pPr>
    </w:p>
    <w:sectPr w:rsidR="00B05FF5" w:rsidRPr="006538E3" w:rsidSect="00B05FF5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EE" w:rsidRDefault="001A1DEE" w:rsidP="00951119">
      <w:r>
        <w:separator/>
      </w:r>
    </w:p>
  </w:endnote>
  <w:endnote w:type="continuationSeparator" w:id="0">
    <w:p w:rsidR="001A1DEE" w:rsidRDefault="001A1DEE" w:rsidP="0095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EE" w:rsidRDefault="001A1DEE" w:rsidP="00951119">
      <w:r>
        <w:separator/>
      </w:r>
    </w:p>
  </w:footnote>
  <w:footnote w:type="continuationSeparator" w:id="0">
    <w:p w:rsidR="001A1DEE" w:rsidRDefault="001A1DEE" w:rsidP="0095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ghq65iuiP6nt0bZIwzJPEmuS7u8/TDVknp+NIEQrBsUWvNwla2HaxFn8VP/Dd9bUVZIAdqj+/667Cy45HFTPA==" w:salt="6OGZ/2BYdjRkxZ571szuh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E3"/>
    <w:rsid w:val="0015002F"/>
    <w:rsid w:val="001A1DEE"/>
    <w:rsid w:val="003D3D12"/>
    <w:rsid w:val="006538E3"/>
    <w:rsid w:val="00673D16"/>
    <w:rsid w:val="008333D3"/>
    <w:rsid w:val="0084041F"/>
    <w:rsid w:val="00951119"/>
    <w:rsid w:val="009F7B8B"/>
    <w:rsid w:val="00AB1D0C"/>
    <w:rsid w:val="00AB28D3"/>
    <w:rsid w:val="00B05FF5"/>
    <w:rsid w:val="00BE06D1"/>
    <w:rsid w:val="00CF3338"/>
    <w:rsid w:val="00D62444"/>
    <w:rsid w:val="00DF279B"/>
    <w:rsid w:val="00E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D9478B-CFBD-4CAC-8978-EC231697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8E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51119"/>
    <w:rPr>
      <w:kern w:val="2"/>
    </w:rPr>
  </w:style>
  <w:style w:type="paragraph" w:styleId="a5">
    <w:name w:val="footer"/>
    <w:basedOn w:val="a"/>
    <w:link w:val="a6"/>
    <w:uiPriority w:val="99"/>
    <w:unhideWhenUsed/>
    <w:rsid w:val="0095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51119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4041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4041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8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2017-02-06T01:23:00Z</cp:lastPrinted>
  <dcterms:created xsi:type="dcterms:W3CDTF">2017-08-31T04:30:00Z</dcterms:created>
  <dcterms:modified xsi:type="dcterms:W3CDTF">2017-08-31T04:30:00Z</dcterms:modified>
</cp:coreProperties>
</file>