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00" w:rsidRPr="001D1DDD" w:rsidRDefault="003B6809">
      <w:pPr>
        <w:rPr>
          <w:rFonts w:ascii="Times New Roman" w:hAnsi="Times New Roman" w:cs="Times New Roman"/>
          <w:b/>
          <w:sz w:val="28"/>
          <w:lang w:eastAsia="zh-CN"/>
        </w:rPr>
      </w:pPr>
      <w:bookmarkStart w:id="0" w:name="_GoBack"/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劳工处「展翅青见计划」</w:t>
      </w:r>
      <w:r w:rsidRPr="003B6809">
        <w:rPr>
          <w:rFonts w:ascii="Times New Roman" w:eastAsia="SimSun" w:hAnsi="Times New Roman" w:cs="Times New Roman"/>
          <w:b/>
          <w:sz w:val="28"/>
          <w:lang w:eastAsia="zh-CN"/>
        </w:rPr>
        <w:t>X</w:t>
      </w: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香港电台第二台</w:t>
      </w:r>
    </w:p>
    <w:p w:rsidR="009D5500" w:rsidRPr="001D1DDD" w:rsidRDefault="003B6809">
      <w:pPr>
        <w:rPr>
          <w:rFonts w:ascii="Times New Roman" w:hAnsi="Times New Roman" w:cs="Times New Roman"/>
          <w:b/>
          <w:sz w:val="28"/>
          <w:lang w:eastAsia="zh-CN"/>
        </w:rPr>
      </w:pP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「展翅青见超新星」颁奖礼暨音乐会</w:t>
      </w:r>
      <w:r w:rsidRPr="003B6809">
        <w:rPr>
          <w:rFonts w:ascii="Times New Roman" w:eastAsia="SimSun" w:hAnsi="Times New Roman" w:cs="Times New Roman"/>
          <w:b/>
          <w:sz w:val="28"/>
          <w:lang w:eastAsia="zh-CN"/>
        </w:rPr>
        <w:t xml:space="preserve"> -</w:t>
      </w: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「太阳计划</w:t>
      </w:r>
      <w:r w:rsidRPr="003B6809">
        <w:rPr>
          <w:rFonts w:ascii="Times New Roman" w:eastAsia="SimSun" w:hAnsi="Times New Roman" w:cs="Times New Roman"/>
          <w:b/>
          <w:sz w:val="28"/>
          <w:lang w:eastAsia="zh-CN"/>
        </w:rPr>
        <w:t>2018</w:t>
      </w: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劲</w:t>
      </w:r>
      <w:r w:rsidRPr="003B6809">
        <w:rPr>
          <w:rFonts w:ascii="Times New Roman" w:eastAsia="SimSun" w:hAnsi="Times New Roman" w:cs="Times New Roman"/>
          <w:b/>
          <w:sz w:val="28"/>
          <w:lang w:eastAsia="zh-CN"/>
        </w:rPr>
        <w:t>Band</w:t>
      </w: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展翅青见梦飞行」</w:t>
      </w:r>
    </w:p>
    <w:p w:rsidR="009D5500" w:rsidRPr="001D1DDD" w:rsidRDefault="009D5500">
      <w:pPr>
        <w:rPr>
          <w:rFonts w:ascii="Times New Roman" w:hAnsi="Times New Roman" w:cs="Times New Roman"/>
          <w:sz w:val="28"/>
          <w:lang w:eastAsia="zh-CN"/>
        </w:rPr>
      </w:pPr>
    </w:p>
    <w:p w:rsidR="009D5500" w:rsidRPr="001D1DDD" w:rsidRDefault="003B6809">
      <w:pPr>
        <w:rPr>
          <w:rFonts w:ascii="Times New Roman" w:hAnsi="Times New Roman" w:cs="Times New Roman"/>
          <w:sz w:val="28"/>
          <w:lang w:eastAsia="zh-CN"/>
        </w:rPr>
      </w:pP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众人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：展翅飞翔，捕捉梦想！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Yeah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！</w:t>
      </w:r>
    </w:p>
    <w:p w:rsidR="009D5500" w:rsidRPr="001D1DDD" w:rsidRDefault="009D5500">
      <w:pPr>
        <w:rPr>
          <w:rFonts w:ascii="Times New Roman" w:hAnsi="Times New Roman" w:cs="Times New Roman"/>
          <w:sz w:val="28"/>
          <w:lang w:eastAsia="zh-HK"/>
        </w:rPr>
      </w:pPr>
    </w:p>
    <w:p w:rsidR="00396C51" w:rsidRPr="001D1DDD" w:rsidRDefault="003B6809" w:rsidP="009D5500">
      <w:pPr>
        <w:rPr>
          <w:rFonts w:ascii="Times New Roman" w:hAnsi="Times New Roman" w:cs="Times New Roman"/>
          <w:sz w:val="28"/>
          <w:lang w:eastAsia="zh-HK"/>
        </w:rPr>
      </w:pP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司仪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：香港电台第二台及劳工处「展翅青见计划」合办「太阳计划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2018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劲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BAND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展翅青见梦飞行」。一、二、三！燃点理想展翅高飞！</w:t>
      </w:r>
    </w:p>
    <w:p w:rsidR="00717027" w:rsidRPr="001D1DDD" w:rsidRDefault="00396C51" w:rsidP="009D5500">
      <w:pPr>
        <w:rPr>
          <w:rFonts w:ascii="Times New Roman" w:hAnsi="Times New Roman" w:cs="Times New Roman"/>
          <w:sz w:val="28"/>
          <w:lang w:eastAsia="zh-HK"/>
        </w:rPr>
      </w:pPr>
      <w:r w:rsidRPr="001D1DDD">
        <w:rPr>
          <w:rFonts w:ascii="Times New Roman" w:hAnsi="Times New Roman" w:cs="Times New Roman"/>
          <w:sz w:val="28"/>
          <w:lang w:eastAsia="zh-HK"/>
        </w:rPr>
        <w:t xml:space="preserve"> </w:t>
      </w:r>
    </w:p>
    <w:p w:rsidR="0043701B" w:rsidRPr="001D1DDD" w:rsidRDefault="003B6809" w:rsidP="0043701B">
      <w:pPr>
        <w:rPr>
          <w:rFonts w:ascii="Times New Roman" w:hAnsi="Times New Roman" w:cs="Times New Roman"/>
          <w:sz w:val="28"/>
          <w:lang w:eastAsia="zh-HK"/>
        </w:rPr>
      </w:pP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罗致光博士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(GBS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太平绅士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 xml:space="preserve"> 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劳工及福利局局长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)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：政府一直致力推动青年发展，当中透过劳工处「展翅青见计划」为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15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至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24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岁离校青年人提供培训和就业支持服务，服务推出至今已有超过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22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万名青年人受惠。因应部份青年人对担任兼职工作的兴趣，劳工处将会由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2018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年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9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月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1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日起，把计划下为期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6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至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12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个月的有薪在职培训，由原先只限全职培训职位扩展至兼职职位。同时，雇主透过此计划聘用每名青年人并提供在职培训可获的津贴金额，由每月最高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3,000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元增至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4,000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元，鼓励更多雇主聘用青年人，提供更多在职培训机会。我们会继续努力装备青年人投入劳工市场。</w:t>
      </w:r>
    </w:p>
    <w:p w:rsidR="0043701B" w:rsidRPr="001D1DDD" w:rsidRDefault="0043701B" w:rsidP="0043701B">
      <w:pPr>
        <w:rPr>
          <w:rFonts w:ascii="Times New Roman" w:hAnsi="Times New Roman" w:cs="Times New Roman"/>
          <w:sz w:val="28"/>
          <w:lang w:eastAsia="zh-HK"/>
        </w:rPr>
      </w:pPr>
    </w:p>
    <w:p w:rsidR="007A3AE2" w:rsidRPr="001D1DDD" w:rsidRDefault="003B6809" w:rsidP="007A3AE2">
      <w:pPr>
        <w:rPr>
          <w:rFonts w:ascii="Times New Roman" w:hAnsi="Times New Roman" w:cs="Times New Roman"/>
          <w:sz w:val="28"/>
          <w:lang w:eastAsia="zh-HK"/>
        </w:rPr>
      </w:pP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黄嘉敏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(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活动干事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)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：我的目标是成为一位社工，我很感谢「展翅青见计划」这个平台让我实践梦想。实习的平台让我知道社工这个行业是怎样的。</w:t>
      </w:r>
    </w:p>
    <w:p w:rsidR="00153D80" w:rsidRPr="001D1DDD" w:rsidRDefault="00153D80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153D80" w:rsidRPr="001D1DDD" w:rsidRDefault="003B6809" w:rsidP="007A3AE2">
      <w:pPr>
        <w:rPr>
          <w:rFonts w:ascii="Times New Roman" w:hAnsi="Times New Roman" w:cs="Times New Roman"/>
          <w:sz w:val="28"/>
          <w:lang w:eastAsia="zh-HK"/>
        </w:rPr>
      </w:pP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庄南思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(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机场领袖大使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)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：「展翅青见计划」提供很多在职培训，当中还有很多不同的训练，提升自己及了解自己的问题，从而作出改善。我很想感谢青协的个案经理和机管局的上司。</w:t>
      </w:r>
    </w:p>
    <w:p w:rsidR="00F205A9" w:rsidRPr="001D1DDD" w:rsidRDefault="00F205A9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F205A9" w:rsidRPr="001D1DDD" w:rsidRDefault="003B6809" w:rsidP="007A3AE2">
      <w:pPr>
        <w:rPr>
          <w:rFonts w:ascii="Times New Roman" w:hAnsi="Times New Roman" w:cs="Times New Roman"/>
          <w:sz w:val="28"/>
          <w:lang w:eastAsia="zh-HK"/>
        </w:rPr>
      </w:pPr>
      <w:r w:rsidRPr="003B6809">
        <w:rPr>
          <w:rFonts w:ascii="Times New Roman" w:eastAsia="SimSun" w:hAnsi="Times New Roman" w:cs="Times New Roman"/>
          <w:b/>
          <w:sz w:val="28"/>
          <w:lang w:eastAsia="zh-CN"/>
        </w:rPr>
        <w:t>HUSSAIN ISMA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(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活动干事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)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：我想成为一个很成功和著名的作家，「展翅青见计划」教会我如何解决生活问题及如何继续向前。</w:t>
      </w:r>
    </w:p>
    <w:p w:rsidR="00F205A9" w:rsidRPr="001D1DDD" w:rsidRDefault="00F205A9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F205A9" w:rsidRPr="001D1DDD" w:rsidRDefault="003B6809" w:rsidP="007A3AE2">
      <w:pPr>
        <w:rPr>
          <w:rFonts w:ascii="Times New Roman" w:hAnsi="Times New Roman" w:cs="Times New Roman"/>
          <w:sz w:val="28"/>
          <w:lang w:eastAsia="zh-HK"/>
        </w:rPr>
      </w:pP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黄丽红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(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中医诊所助护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)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：我的目标是不断学习和挑战自己，我透过劳工处网页得知「展翅青见计划」。能够获得今日的进步，我想感谢我的上司给予我机会学习。</w:t>
      </w:r>
    </w:p>
    <w:p w:rsidR="00D8599A" w:rsidRPr="001D1DDD" w:rsidRDefault="00D8599A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D8599A" w:rsidRPr="001D1DDD" w:rsidRDefault="003B6809" w:rsidP="007A3AE2">
      <w:pPr>
        <w:rPr>
          <w:rFonts w:ascii="Times New Roman" w:hAnsi="Times New Roman" w:cs="Times New Roman"/>
          <w:sz w:val="28"/>
          <w:lang w:eastAsia="zh-HK"/>
        </w:rPr>
      </w:pP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卢俊颖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(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印刷及场地布置助理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)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：我透过「展翅青见计划」加入现在的印刷助理职位，我有今日的进步最想感谢我的家人和个案经理陈姑娘，我的目标是在将来成为一位社工。</w:t>
      </w:r>
    </w:p>
    <w:p w:rsidR="00D8599A" w:rsidRPr="001D1DDD" w:rsidRDefault="00D8599A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D8599A" w:rsidRPr="001D1DDD" w:rsidRDefault="003B6809" w:rsidP="007A3AE2">
      <w:pPr>
        <w:rPr>
          <w:rFonts w:ascii="Times New Roman" w:hAnsi="Times New Roman" w:cs="Times New Roman"/>
          <w:sz w:val="28"/>
          <w:lang w:eastAsia="zh-HK"/>
        </w:rPr>
      </w:pP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谭燕洪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(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见习飞机维修员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)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：我在之前的职业博览认识了「展翅青见计划」，后来计划推介了一些职位空缺给我，我借着职位空缺申请了这份工作的面试。工作前还有职前培训，我最想感谢的是教导我的每位师傅。最大的目标当然是成为工程师。</w:t>
      </w:r>
    </w:p>
    <w:p w:rsidR="004C1190" w:rsidRPr="001D1DDD" w:rsidRDefault="004C1190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4C1190" w:rsidRPr="001D1DDD" w:rsidRDefault="003B6809" w:rsidP="007A3AE2">
      <w:pPr>
        <w:rPr>
          <w:rFonts w:ascii="Times New Roman" w:hAnsi="Times New Roman" w:cs="Times New Roman"/>
          <w:sz w:val="28"/>
          <w:lang w:eastAsia="zh-HK"/>
        </w:rPr>
      </w:pP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王嘉骏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(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助理技术工程师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)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：我的目标是将来可以成为注册工程师。我最想感谢我的家人，他们默默地支持了我很多年，特别当我刚出来读书及加入了这份工作后，他们为我付出了很多。</w:t>
      </w:r>
    </w:p>
    <w:p w:rsidR="000A13E0" w:rsidRPr="001D1DDD" w:rsidRDefault="000A13E0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0A13E0" w:rsidRPr="001D1DDD" w:rsidRDefault="003B6809" w:rsidP="007A3AE2">
      <w:pPr>
        <w:rPr>
          <w:rFonts w:ascii="Times New Roman" w:hAnsi="Times New Roman" w:cs="Times New Roman"/>
          <w:sz w:val="28"/>
          <w:lang w:eastAsia="zh-HK"/>
        </w:rPr>
      </w:pP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崔雪琳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(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电子教学助理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)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：当初是透过朋友的介绍，因为朋友曾参加「展翅青见计划」的在职培训，认为条件及学习环境不错，便建议我去尝试。透过「展翅青见计划」能令我获得更多相关经验，日后找文员的职位亦更有帮助。</w:t>
      </w:r>
    </w:p>
    <w:p w:rsidR="000A13E0" w:rsidRPr="001D1DDD" w:rsidRDefault="000A13E0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0A13E0" w:rsidRPr="001D1DDD" w:rsidRDefault="003B6809" w:rsidP="007A3AE2">
      <w:pPr>
        <w:rPr>
          <w:rFonts w:ascii="Times New Roman" w:hAnsi="Times New Roman" w:cs="Times New Roman"/>
          <w:sz w:val="28"/>
          <w:lang w:eastAsia="zh-HK"/>
        </w:rPr>
      </w:pP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区咏琳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(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会所助理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)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：我的目标是希望可以成为会所经理。当初毕业后没有目标，刚好朋友邀请我一起参加「展翅青见计划」，一起找工作。「展翅青见计划」属于一站式的服务，能够先培训后就业。</w:t>
      </w:r>
    </w:p>
    <w:p w:rsidR="001000A5" w:rsidRPr="001D1DDD" w:rsidRDefault="001000A5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1000A5" w:rsidRPr="001D1DDD" w:rsidRDefault="003B6809" w:rsidP="007A3AE2">
      <w:pPr>
        <w:rPr>
          <w:rFonts w:ascii="Times New Roman" w:hAnsi="Times New Roman" w:cs="Times New Roman"/>
          <w:sz w:val="28"/>
          <w:lang w:eastAsia="zh-HK"/>
        </w:rPr>
      </w:pPr>
      <w:r w:rsidRPr="003B6809">
        <w:rPr>
          <w:rFonts w:ascii="Times New Roman" w:eastAsia="SimSun" w:hAnsi="Times New Roman" w:cs="Times New Roman" w:hint="eastAsia"/>
          <w:b/>
          <w:sz w:val="28"/>
          <w:lang w:eastAsia="zh-CN"/>
        </w:rPr>
        <w:t>陈子珊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(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学徒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(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管工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))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：我现在是一位学徒管工，我的终极目标是成为一位人人尊重的高级工地总管。「展翅青见计划」教了我很多软性技巧，人与人之间的相处及沟通技巧。我很想感谢家人和地盘的每位同事，因为他们很关心我。</w:t>
      </w:r>
    </w:p>
    <w:p w:rsidR="001000A5" w:rsidRPr="001D1DDD" w:rsidRDefault="001000A5" w:rsidP="007A3AE2">
      <w:pPr>
        <w:rPr>
          <w:rFonts w:ascii="Times New Roman" w:hAnsi="Times New Roman" w:cs="Times New Roman"/>
          <w:sz w:val="28"/>
          <w:lang w:eastAsia="zh-HK"/>
        </w:rPr>
      </w:pPr>
    </w:p>
    <w:p w:rsidR="001000A5" w:rsidRPr="001D1DDD" w:rsidRDefault="003B6809" w:rsidP="007A3AE2">
      <w:pPr>
        <w:rPr>
          <w:rFonts w:ascii="Times New Roman" w:hAnsi="Times New Roman" w:cs="Times New Roman"/>
          <w:sz w:val="28"/>
          <w:lang w:eastAsia="zh-HK"/>
        </w:rPr>
      </w:pPr>
      <w:r w:rsidRPr="003B6809">
        <w:rPr>
          <w:rFonts w:ascii="Times New Roman" w:eastAsia="SimSun" w:hAnsi="Times New Roman" w:cs="Times New Roman"/>
          <w:sz w:val="28"/>
          <w:lang w:eastAsia="zh-CN"/>
        </w:rPr>
        <w:t>&lt;</w:t>
      </w:r>
      <w:r w:rsidRPr="003B6809">
        <w:rPr>
          <w:rFonts w:ascii="Times New Roman" w:eastAsia="SimSun" w:hAnsi="Times New Roman" w:cs="Times New Roman" w:hint="eastAsia"/>
          <w:sz w:val="28"/>
          <w:lang w:eastAsia="zh-CN"/>
        </w:rPr>
        <w:t>短片完</w:t>
      </w:r>
      <w:r w:rsidRPr="003B6809">
        <w:rPr>
          <w:rFonts w:ascii="Times New Roman" w:eastAsia="SimSun" w:hAnsi="Times New Roman" w:cs="Times New Roman"/>
          <w:sz w:val="28"/>
          <w:lang w:eastAsia="zh-CN"/>
        </w:rPr>
        <w:t>&gt;</w:t>
      </w:r>
      <w:bookmarkEnd w:id="0"/>
    </w:p>
    <w:sectPr w:rsidR="001000A5" w:rsidRPr="001D1D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00"/>
    <w:rsid w:val="000331F6"/>
    <w:rsid w:val="000A13E0"/>
    <w:rsid w:val="001000A5"/>
    <w:rsid w:val="001251BF"/>
    <w:rsid w:val="00153D80"/>
    <w:rsid w:val="001D1DDD"/>
    <w:rsid w:val="001D3041"/>
    <w:rsid w:val="00396C51"/>
    <w:rsid w:val="003B6809"/>
    <w:rsid w:val="0043701B"/>
    <w:rsid w:val="00471436"/>
    <w:rsid w:val="00473ED6"/>
    <w:rsid w:val="004C1190"/>
    <w:rsid w:val="00507E0C"/>
    <w:rsid w:val="00631808"/>
    <w:rsid w:val="00665443"/>
    <w:rsid w:val="006A6E1B"/>
    <w:rsid w:val="00717027"/>
    <w:rsid w:val="007A3AE2"/>
    <w:rsid w:val="007E1E9E"/>
    <w:rsid w:val="009D5500"/>
    <w:rsid w:val="009E22B3"/>
    <w:rsid w:val="00A81E4C"/>
    <w:rsid w:val="00C75747"/>
    <w:rsid w:val="00D457B0"/>
    <w:rsid w:val="00D8599A"/>
    <w:rsid w:val="00DB4356"/>
    <w:rsid w:val="00EE0614"/>
    <w:rsid w:val="00F205A9"/>
    <w:rsid w:val="00F41862"/>
    <w:rsid w:val="00FD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240F0-FA07-48ED-A2CD-2F81196F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14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3</cp:revision>
  <cp:lastPrinted>2018-02-06T04:51:00Z</cp:lastPrinted>
  <dcterms:created xsi:type="dcterms:W3CDTF">2018-10-19T06:54:00Z</dcterms:created>
  <dcterms:modified xsi:type="dcterms:W3CDTF">2018-10-19T06:55:00Z</dcterms:modified>
</cp:coreProperties>
</file>